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28" w:rsidRPr="00BC7F28" w:rsidRDefault="00BC7F28" w:rsidP="00BC7F28">
      <w:pPr>
        <w:shd w:val="clear" w:color="auto" w:fill="FFFFFF"/>
        <w:spacing w:line="253" w:lineRule="atLeast"/>
        <w:jc w:val="center"/>
        <w:rPr>
          <w:sz w:val="28"/>
          <w:szCs w:val="28"/>
        </w:rPr>
      </w:pPr>
      <w:r w:rsidRPr="00BC7F28">
        <w:rPr>
          <w:sz w:val="28"/>
          <w:szCs w:val="28"/>
        </w:rPr>
        <w:t>МБОУ «</w:t>
      </w:r>
      <w:proofErr w:type="spellStart"/>
      <w:r w:rsidRPr="00BC7F28">
        <w:rPr>
          <w:sz w:val="28"/>
          <w:szCs w:val="28"/>
        </w:rPr>
        <w:t>Ойсхарская</w:t>
      </w:r>
      <w:proofErr w:type="spellEnd"/>
      <w:r w:rsidRPr="00BC7F28">
        <w:rPr>
          <w:sz w:val="28"/>
          <w:szCs w:val="28"/>
        </w:rPr>
        <w:t xml:space="preserve"> средняя школа №4 имени </w:t>
      </w:r>
      <w:proofErr w:type="spellStart"/>
      <w:r w:rsidRPr="00BC7F28">
        <w:rPr>
          <w:sz w:val="28"/>
          <w:szCs w:val="28"/>
        </w:rPr>
        <w:t>Рахима</w:t>
      </w:r>
      <w:proofErr w:type="spellEnd"/>
      <w:r w:rsidRPr="00BC7F28">
        <w:rPr>
          <w:sz w:val="28"/>
          <w:szCs w:val="28"/>
        </w:rPr>
        <w:t xml:space="preserve"> </w:t>
      </w:r>
      <w:proofErr w:type="spellStart"/>
      <w:r w:rsidRPr="00BC7F28">
        <w:rPr>
          <w:sz w:val="28"/>
          <w:szCs w:val="28"/>
        </w:rPr>
        <w:t>Хамзатовича</w:t>
      </w:r>
      <w:proofErr w:type="spellEnd"/>
      <w:r w:rsidRPr="00BC7F28">
        <w:rPr>
          <w:sz w:val="28"/>
          <w:szCs w:val="28"/>
        </w:rPr>
        <w:t xml:space="preserve"> </w:t>
      </w:r>
      <w:proofErr w:type="spellStart"/>
      <w:r w:rsidRPr="00BC7F28">
        <w:rPr>
          <w:sz w:val="28"/>
          <w:szCs w:val="28"/>
        </w:rPr>
        <w:t>Каимова</w:t>
      </w:r>
      <w:proofErr w:type="spellEnd"/>
      <w:r w:rsidRPr="00BC7F28">
        <w:rPr>
          <w:sz w:val="28"/>
          <w:szCs w:val="28"/>
        </w:rPr>
        <w:t>»</w:t>
      </w:r>
    </w:p>
    <w:p w:rsidR="00BC7F28" w:rsidRPr="00BC7F28" w:rsidRDefault="00BC7F28" w:rsidP="00BC7F28">
      <w:pPr>
        <w:shd w:val="clear" w:color="auto" w:fill="FFFFFF"/>
        <w:spacing w:line="253" w:lineRule="atLeast"/>
        <w:jc w:val="center"/>
        <w:rPr>
          <w:sz w:val="28"/>
          <w:szCs w:val="28"/>
        </w:rPr>
      </w:pPr>
      <w:proofErr w:type="spellStart"/>
      <w:r w:rsidRPr="00BC7F28">
        <w:rPr>
          <w:sz w:val="28"/>
          <w:szCs w:val="28"/>
        </w:rPr>
        <w:t>Гудермесского</w:t>
      </w:r>
      <w:proofErr w:type="spellEnd"/>
      <w:r w:rsidRPr="00BC7F28">
        <w:rPr>
          <w:sz w:val="28"/>
          <w:szCs w:val="28"/>
        </w:rPr>
        <w:t xml:space="preserve"> муниципального района ЧР</w:t>
      </w:r>
    </w:p>
    <w:p w:rsidR="00BC7F28" w:rsidRPr="00BC7F28" w:rsidRDefault="00BC7F28" w:rsidP="00BC7F28">
      <w:pPr>
        <w:shd w:val="clear" w:color="auto" w:fill="FFFFFF"/>
        <w:spacing w:line="253" w:lineRule="atLeast"/>
        <w:jc w:val="right"/>
        <w:rPr>
          <w:b/>
          <w:szCs w:val="28"/>
        </w:rPr>
      </w:pPr>
      <w:r w:rsidRPr="00BC7F28">
        <w:rPr>
          <w:b/>
          <w:szCs w:val="28"/>
        </w:rPr>
        <w:t>УТВЕРЖДАЮ</w:t>
      </w:r>
    </w:p>
    <w:p w:rsidR="00BC7F28" w:rsidRPr="00BC7F28" w:rsidRDefault="00BC7F28" w:rsidP="00BC7F28">
      <w:pPr>
        <w:shd w:val="clear" w:color="auto" w:fill="FFFFFF"/>
        <w:spacing w:line="253" w:lineRule="atLeast"/>
        <w:jc w:val="right"/>
        <w:rPr>
          <w:b/>
          <w:szCs w:val="28"/>
        </w:rPr>
      </w:pPr>
      <w:r w:rsidRPr="00BC7F28">
        <w:rPr>
          <w:b/>
          <w:szCs w:val="28"/>
        </w:rPr>
        <w:t>Директор____________/</w:t>
      </w:r>
    </w:p>
    <w:p w:rsidR="00BC7F28" w:rsidRPr="00BC7F28" w:rsidRDefault="00BC7F28" w:rsidP="00BC7F28">
      <w:pPr>
        <w:shd w:val="clear" w:color="auto" w:fill="FFFFFF"/>
        <w:spacing w:line="253" w:lineRule="atLeast"/>
        <w:jc w:val="right"/>
        <w:rPr>
          <w:b/>
          <w:szCs w:val="28"/>
        </w:rPr>
      </w:pPr>
      <w:proofErr w:type="spellStart"/>
      <w:r w:rsidRPr="00BC7F28">
        <w:rPr>
          <w:b/>
          <w:szCs w:val="28"/>
        </w:rPr>
        <w:t>К.А.Саралиев</w:t>
      </w:r>
      <w:proofErr w:type="spellEnd"/>
    </w:p>
    <w:p w:rsidR="00BC7F28" w:rsidRDefault="00BC7F28" w:rsidP="00BC7F28">
      <w:pPr>
        <w:pStyle w:val="a3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План проведения мероприятий в рамках</w:t>
      </w:r>
    </w:p>
    <w:p w:rsidR="00BC7F28" w:rsidRDefault="00BC7F28" w:rsidP="00BC7F2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«Недели педагога - психолога, социального педагога, логопеда»</w:t>
      </w:r>
    </w:p>
    <w:p w:rsidR="00BC7F28" w:rsidRDefault="00BC7F28" w:rsidP="00BC7F2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период с 17 по 21 ноября 2024-2025 учебного года</w:t>
      </w:r>
    </w:p>
    <w:p w:rsidR="00BC7F28" w:rsidRDefault="00BC7F28" w:rsidP="00BC7F28">
      <w:pPr>
        <w:pStyle w:val="a3"/>
        <w:jc w:val="center"/>
        <w:rPr>
          <w:b/>
          <w:sz w:val="12"/>
          <w:szCs w:val="28"/>
        </w:rPr>
      </w:pPr>
    </w:p>
    <w:tbl>
      <w:tblPr>
        <w:tblW w:w="1102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1700"/>
        <w:gridCol w:w="3967"/>
        <w:gridCol w:w="1842"/>
        <w:gridCol w:w="2238"/>
      </w:tblGrid>
      <w:tr w:rsidR="00BC7F28" w:rsidTr="00BC7F28">
        <w:trPr>
          <w:trHeight w:val="442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Дата </w:t>
            </w:r>
            <w:proofErr w:type="spellStart"/>
            <w:r>
              <w:rPr>
                <w:b/>
                <w:lang w:eastAsia="en-US"/>
              </w:rPr>
              <w:t>провед</w:t>
            </w:r>
            <w:proofErr w:type="spellEnd"/>
            <w:r>
              <w:rPr>
                <w:b/>
                <w:lang w:eastAsia="en-US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Девиз дня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Категория участников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Ответственный</w:t>
            </w:r>
          </w:p>
        </w:tc>
      </w:tr>
      <w:tr w:rsidR="00BC7F28" w:rsidTr="00BC7F28">
        <w:trPr>
          <w:trHeight w:val="879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17.02.25г.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  <w:r w:rsidRPr="00BC7F28">
              <w:rPr>
                <w:b/>
                <w:lang w:eastAsia="en-US"/>
              </w:rPr>
              <w:t>«Пусть в твоей жизни не будет черных полос»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Открытие Недели психологии.</w:t>
            </w:r>
          </w:p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Объявление.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Учащиеся 1-11 классов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Педагог – психолог, социальный педагог, логопед</w:t>
            </w:r>
          </w:p>
        </w:tc>
      </w:tr>
      <w:tr w:rsidR="00BC7F28" w:rsidTr="00BC7F28">
        <w:trPr>
          <w:trHeight w:val="1071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Общешкольная игра «В поисках хорошего настроения»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Учащиеся </w:t>
            </w:r>
          </w:p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5-6</w:t>
            </w:r>
          </w:p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классов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Педагог – психолог, социальный педагог, логопед</w:t>
            </w:r>
          </w:p>
        </w:tc>
      </w:tr>
      <w:tr w:rsidR="00BC7F28" w:rsidTr="00BC7F28">
        <w:trPr>
          <w:trHeight w:val="716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Упражнение «Доброта, как солнце»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Учащиеся 7-9 классов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Педагог – психолог, классные руководители</w:t>
            </w:r>
          </w:p>
        </w:tc>
      </w:tr>
      <w:tr w:rsidR="00BC7F28" w:rsidTr="00BC7F28">
        <w:trPr>
          <w:trHeight w:val="628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Психологическая игра «Эмоции и твое настроение»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Учащиеся 5 класса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Педагог – психолог</w:t>
            </w:r>
          </w:p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Социальный </w:t>
            </w:r>
            <w:proofErr w:type="spellStart"/>
            <w:r>
              <w:rPr>
                <w:lang w:eastAsia="en-US"/>
              </w:rPr>
              <w:t>пед</w:t>
            </w:r>
            <w:proofErr w:type="spellEnd"/>
            <w:r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</w:p>
        </w:tc>
      </w:tr>
      <w:tr w:rsidR="00BC7F28" w:rsidTr="00BC7F28">
        <w:trPr>
          <w:trHeight w:val="567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18.02.25г.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  <w:r w:rsidRPr="00BC7F28">
              <w:rPr>
                <w:b/>
                <w:lang w:eastAsia="en-US"/>
              </w:rPr>
              <w:t>«Я выбираю дружбу»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Психологическая игра «Следопыты»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Учащиеся 9 классов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Педагог – психолог, классные руководители</w:t>
            </w:r>
          </w:p>
        </w:tc>
      </w:tr>
      <w:tr w:rsidR="00BC7F28" w:rsidTr="00BC7F28">
        <w:trPr>
          <w:trHeight w:val="595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28" w:rsidRDefault="00BC7F28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Упражнение «Цвет настроения»</w:t>
            </w:r>
          </w:p>
          <w:p w:rsidR="00BC7F28" w:rsidRDefault="00BC7F2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Учащиеся 5 класса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Социальный педагог, логопед  </w:t>
            </w:r>
          </w:p>
        </w:tc>
      </w:tr>
      <w:tr w:rsidR="00BC7F28" w:rsidTr="00BC7F28">
        <w:trPr>
          <w:trHeight w:val="701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19.02.25г.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  <w:r w:rsidRPr="00BC7F28">
              <w:rPr>
                <w:b/>
                <w:lang w:eastAsia="en-US"/>
              </w:rPr>
              <w:t>«Все мы разны</w:t>
            </w:r>
            <w:bookmarkStart w:id="0" w:name="_GoBack"/>
            <w:bookmarkEnd w:id="0"/>
            <w:r w:rsidRPr="00BC7F28">
              <w:rPr>
                <w:b/>
                <w:lang w:eastAsia="en-US"/>
              </w:rPr>
              <w:t xml:space="preserve">е…» 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Конкурс рисунков «Поделись хорошим настроением»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Учащиеся 5-х классов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Педагог – психолог, классные руководители</w:t>
            </w:r>
          </w:p>
        </w:tc>
      </w:tr>
      <w:tr w:rsidR="00BC7F28" w:rsidTr="00BC7F28">
        <w:trPr>
          <w:trHeight w:val="683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Игры на перемене (рекреация 2 этажа)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Учащиеся начальных классов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Совет старшек</w:t>
            </w:r>
            <w:r>
              <w:rPr>
                <w:lang w:eastAsia="en-US"/>
              </w:rPr>
              <w:t>лассников, классные рук.</w:t>
            </w:r>
          </w:p>
        </w:tc>
      </w:tr>
      <w:tr w:rsidR="00BC7F28" w:rsidTr="00BC7F28">
        <w:trPr>
          <w:trHeight w:val="263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28" w:rsidRDefault="00BC7F28" w:rsidP="00BC7F2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Упражнение “Выражаем чувства”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 класс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Логопед</w:t>
            </w:r>
          </w:p>
        </w:tc>
      </w:tr>
      <w:tr w:rsidR="00BC7F28" w:rsidTr="00BC7F28">
        <w:trPr>
          <w:trHeight w:val="614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ind w:left="96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Тренинг «Упражнения на снятия эмоционального напряжения»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Педагоги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Педагог – психолог, логопед</w:t>
            </w:r>
          </w:p>
        </w:tc>
      </w:tr>
      <w:tr w:rsidR="00BC7F28" w:rsidTr="00BC7F28">
        <w:trPr>
          <w:trHeight w:val="582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20.02.25г.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  <w:r w:rsidRPr="00BC7F28">
              <w:rPr>
                <w:b/>
                <w:lang w:eastAsia="en-US"/>
              </w:rPr>
              <w:t>«Займись самовоспитанием»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outlineLvl w:val="1"/>
              <w:rPr>
                <w:rFonts w:eastAsia="Calibri"/>
                <w:b/>
                <w:lang w:eastAsia="en-US"/>
              </w:rPr>
            </w:pPr>
            <w:r>
              <w:rPr>
                <w:lang w:eastAsia="en-US"/>
              </w:rPr>
              <w:t xml:space="preserve">Диагностика «Конфликт или компромисс»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Учащиеся 7-11 классов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Педагог – психолог </w:t>
            </w:r>
          </w:p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Социальный </w:t>
            </w:r>
            <w:proofErr w:type="spellStart"/>
            <w:r>
              <w:rPr>
                <w:lang w:eastAsia="en-US"/>
              </w:rPr>
              <w:t>пед</w:t>
            </w:r>
            <w:proofErr w:type="spellEnd"/>
            <w:r>
              <w:rPr>
                <w:lang w:eastAsia="en-US"/>
              </w:rPr>
              <w:t>.</w:t>
            </w:r>
          </w:p>
        </w:tc>
      </w:tr>
      <w:tr w:rsidR="00BC7F28" w:rsidTr="00BC7F28">
        <w:trPr>
          <w:trHeight w:val="716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ind w:left="96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Профилактический урок «Великая сила дружбы»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Учащиеся 1, 2, 3, 4 классы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Педагог – психолог, логопед </w:t>
            </w:r>
          </w:p>
        </w:tc>
      </w:tr>
      <w:tr w:rsidR="00BC7F28" w:rsidTr="00BC7F28">
        <w:trPr>
          <w:trHeight w:val="982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21.02.25г.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Pr="00BC7F28" w:rsidRDefault="00BC7F28">
            <w:pPr>
              <w:spacing w:line="256" w:lineRule="auto"/>
              <w:rPr>
                <w:b/>
                <w:lang w:eastAsia="en-US"/>
              </w:rPr>
            </w:pPr>
            <w:r w:rsidRPr="00BC7F28">
              <w:rPr>
                <w:b/>
                <w:lang w:eastAsia="en-US"/>
              </w:rPr>
              <w:t>«Я мыслю, следовательно, я существую!» 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Диалог-тренинг «Улыбка. В чем её секрет?»</w:t>
            </w:r>
          </w:p>
          <w:p w:rsidR="00BC7F28" w:rsidRDefault="00BC7F28">
            <w:pPr>
              <w:spacing w:line="256" w:lineRule="auto"/>
              <w:rPr>
                <w:lang w:eastAsia="en-US"/>
              </w:rPr>
            </w:pPr>
          </w:p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Итоги недели психологии </w:t>
            </w:r>
          </w:p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Награждение.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Учащиеся  4 класса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F28" w:rsidRDefault="00BC7F2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Педагог – психолог школы, социальный педагог, логопед</w:t>
            </w:r>
          </w:p>
        </w:tc>
      </w:tr>
    </w:tbl>
    <w:p w:rsidR="00111D2F" w:rsidRDefault="00111D2F"/>
    <w:sectPr w:rsidR="00111D2F" w:rsidSect="00BC7F28">
      <w:pgSz w:w="12240" w:h="15840" w:code="1"/>
      <w:pgMar w:top="42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3BD"/>
    <w:rsid w:val="00111D2F"/>
    <w:rsid w:val="003103BD"/>
    <w:rsid w:val="00622F78"/>
    <w:rsid w:val="00B97EE6"/>
    <w:rsid w:val="00BA0328"/>
    <w:rsid w:val="00BC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EA9C9"/>
  <w15:chartTrackingRefBased/>
  <w15:docId w15:val="{BAEC584C-22B3-4E90-90FA-24B62A83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7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7F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7F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6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2025-02-20T15:04:00Z</cp:lastPrinted>
  <dcterms:created xsi:type="dcterms:W3CDTF">2025-02-20T15:00:00Z</dcterms:created>
  <dcterms:modified xsi:type="dcterms:W3CDTF">2025-02-20T15:10:00Z</dcterms:modified>
</cp:coreProperties>
</file>